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5A32" w14:textId="0AE6E9F1" w:rsidR="00845848" w:rsidRDefault="00B00A42" w:rsidP="00F475BD">
      <w:r>
        <w:rPr>
          <w:rFonts w:asciiTheme="minorHAnsi" w:hAnsiTheme="minorHAnsi" w:cstheme="minorHAnsi"/>
          <w:b/>
          <w:bCs/>
          <w:sz w:val="36"/>
          <w:szCs w:val="28"/>
        </w:rPr>
        <w:t>Turseilerenes Pinsetreff 2021</w:t>
      </w:r>
    </w:p>
    <w:p w14:paraId="0D802C79" w14:textId="77777777" w:rsidR="00845848" w:rsidRDefault="00845848">
      <w:pPr>
        <w:rPr>
          <w:rFonts w:asciiTheme="minorHAnsi" w:hAnsiTheme="minorHAnsi" w:cstheme="minorHAnsi"/>
          <w:sz w:val="22"/>
        </w:rPr>
      </w:pPr>
    </w:p>
    <w:p w14:paraId="0936DEA0" w14:textId="77777777" w:rsidR="00845848" w:rsidRDefault="00845848">
      <w:pPr>
        <w:rPr>
          <w:rFonts w:asciiTheme="minorHAnsi" w:hAnsiTheme="minorHAnsi" w:cstheme="minorHAnsi"/>
          <w:b/>
          <w:bCs/>
          <w:sz w:val="22"/>
        </w:rPr>
      </w:pPr>
    </w:p>
    <w:p w14:paraId="19074A3D" w14:textId="77777777" w:rsidR="00845848" w:rsidRDefault="006232B5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Program: </w:t>
      </w:r>
    </w:p>
    <w:p w14:paraId="47B7BCC8" w14:textId="77777777" w:rsidR="00845848" w:rsidRDefault="00845848">
      <w:pPr>
        <w:rPr>
          <w:rFonts w:asciiTheme="minorHAnsi" w:hAnsiTheme="minorHAnsi" w:cstheme="minorHAnsi"/>
          <w:b/>
          <w:bCs/>
          <w:sz w:val="22"/>
        </w:rPr>
      </w:pPr>
    </w:p>
    <w:p w14:paraId="6ED22E74" w14:textId="77777777" w:rsidR="00845848" w:rsidRDefault="006232B5">
      <w:r>
        <w:rPr>
          <w:rFonts w:asciiTheme="minorHAnsi" w:hAnsiTheme="minorHAnsi" w:cstheme="minorHAnsi"/>
          <w:b/>
          <w:bCs/>
          <w:sz w:val="22"/>
        </w:rPr>
        <w:t xml:space="preserve">Fredag </w:t>
      </w:r>
      <w:r w:rsidR="00B00A42">
        <w:rPr>
          <w:rFonts w:asciiTheme="minorHAnsi" w:hAnsiTheme="minorHAnsi" w:cstheme="minorHAnsi"/>
          <w:b/>
          <w:bCs/>
          <w:sz w:val="22"/>
        </w:rPr>
        <w:t>21</w:t>
      </w:r>
      <w:r w:rsidR="001D0C92">
        <w:rPr>
          <w:rFonts w:asciiTheme="minorHAnsi" w:hAnsiTheme="minorHAnsi" w:cstheme="minorHAnsi"/>
          <w:b/>
          <w:bCs/>
          <w:sz w:val="22"/>
        </w:rPr>
        <w:t xml:space="preserve"> mai</w:t>
      </w:r>
      <w:r>
        <w:rPr>
          <w:rFonts w:asciiTheme="minorHAnsi" w:hAnsiTheme="minorHAnsi" w:cstheme="minorHAnsi"/>
          <w:b/>
          <w:bCs/>
          <w:sz w:val="22"/>
        </w:rPr>
        <w:t xml:space="preserve">: </w:t>
      </w:r>
      <w:r>
        <w:rPr>
          <w:rFonts w:asciiTheme="minorHAnsi" w:hAnsiTheme="minorHAnsi" w:cstheme="minorHAnsi"/>
          <w:bCs/>
          <w:sz w:val="22"/>
        </w:rPr>
        <w:t xml:space="preserve">Samling «På vannet» i </w:t>
      </w:r>
      <w:proofErr w:type="spellStart"/>
      <w:r>
        <w:rPr>
          <w:rFonts w:asciiTheme="minorHAnsi" w:hAnsiTheme="minorHAnsi" w:cstheme="minorHAnsi"/>
          <w:bCs/>
          <w:sz w:val="22"/>
        </w:rPr>
        <w:t>Sandspollen</w:t>
      </w:r>
      <w:proofErr w:type="spellEnd"/>
      <w:r>
        <w:rPr>
          <w:rFonts w:asciiTheme="minorHAnsi" w:hAnsiTheme="minorHAnsi" w:cstheme="minorHAnsi"/>
          <w:bCs/>
          <w:sz w:val="22"/>
        </w:rPr>
        <w:t>, i området til bøyene fra NHK med turseiler flagg (eller S flagg) i BB saling.</w:t>
      </w:r>
    </w:p>
    <w:p w14:paraId="104D0444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75A95C5F" w14:textId="77777777" w:rsidR="00845848" w:rsidRDefault="006232B5">
      <w:r>
        <w:rPr>
          <w:rFonts w:asciiTheme="minorHAnsi" w:hAnsiTheme="minorHAnsi" w:cstheme="minorHAnsi"/>
          <w:b/>
          <w:bCs/>
          <w:sz w:val="22"/>
        </w:rPr>
        <w:t xml:space="preserve">Lørdag </w:t>
      </w:r>
      <w:r w:rsidR="00B00A42">
        <w:rPr>
          <w:rFonts w:asciiTheme="minorHAnsi" w:hAnsiTheme="minorHAnsi" w:cstheme="minorHAnsi"/>
          <w:b/>
          <w:bCs/>
          <w:sz w:val="22"/>
        </w:rPr>
        <w:t>22</w:t>
      </w:r>
      <w:r w:rsidR="001D0C92">
        <w:rPr>
          <w:rFonts w:asciiTheme="minorHAnsi" w:hAnsiTheme="minorHAnsi" w:cstheme="minorHAnsi"/>
          <w:b/>
          <w:bCs/>
          <w:sz w:val="22"/>
        </w:rPr>
        <w:t xml:space="preserve"> mai</w:t>
      </w:r>
      <w:r>
        <w:rPr>
          <w:rFonts w:asciiTheme="minorHAnsi" w:hAnsiTheme="minorHAnsi" w:cstheme="minorHAnsi"/>
          <w:b/>
          <w:bCs/>
          <w:sz w:val="22"/>
        </w:rPr>
        <w:t>:</w:t>
      </w:r>
    </w:p>
    <w:p w14:paraId="7D49A723" w14:textId="77777777" w:rsidR="00845848" w:rsidRDefault="006232B5">
      <w:pPr>
        <w:ind w:firstLine="708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Kl. 11:00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>Pinseregattaen, start Filtvet, se vedlagte seilingsbestemmelser.</w:t>
      </w:r>
    </w:p>
    <w:p w14:paraId="0D9DE905" w14:textId="77777777" w:rsidR="00845848" w:rsidRDefault="006232B5">
      <w:pPr>
        <w:ind w:firstLine="708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Kl. 18:30</w:t>
      </w:r>
      <w:r>
        <w:rPr>
          <w:rFonts w:asciiTheme="minorHAnsi" w:hAnsiTheme="minorHAnsi" w:cstheme="minorHAnsi"/>
          <w:bCs/>
          <w:sz w:val="22"/>
        </w:rPr>
        <w:tab/>
        <w:t xml:space="preserve">Premieutdeling utenfor lokalene til Åsgårdstrand </w:t>
      </w:r>
      <w:proofErr w:type="spellStart"/>
      <w:r>
        <w:rPr>
          <w:rFonts w:asciiTheme="minorHAnsi" w:hAnsiTheme="minorHAnsi" w:cstheme="minorHAnsi"/>
          <w:bCs/>
          <w:sz w:val="22"/>
        </w:rPr>
        <w:t>seilforening</w:t>
      </w:r>
      <w:proofErr w:type="spellEnd"/>
      <w:r>
        <w:rPr>
          <w:rFonts w:asciiTheme="minorHAnsi" w:hAnsiTheme="minorHAnsi" w:cstheme="minorHAnsi"/>
          <w:bCs/>
          <w:sz w:val="22"/>
        </w:rPr>
        <w:t>.</w:t>
      </w:r>
    </w:p>
    <w:p w14:paraId="7E012FAB" w14:textId="77777777" w:rsidR="00845848" w:rsidRDefault="006232B5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ab/>
        <w:t>Kl. 19:00</w:t>
      </w:r>
      <w:r>
        <w:rPr>
          <w:rFonts w:asciiTheme="minorHAnsi" w:hAnsiTheme="minorHAnsi" w:cstheme="minorHAnsi"/>
          <w:b/>
          <w:bCs/>
          <w:sz w:val="22"/>
        </w:rPr>
        <w:tab/>
        <w:t xml:space="preserve">Festmiddag i lokalene til Åsgårdstrands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seilforening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. </w:t>
      </w:r>
    </w:p>
    <w:p w14:paraId="0E8E9E92" w14:textId="77777777" w:rsidR="00845848" w:rsidRDefault="00845848">
      <w:pPr>
        <w:rPr>
          <w:rFonts w:asciiTheme="minorHAnsi" w:hAnsiTheme="minorHAnsi" w:cstheme="minorHAnsi"/>
          <w:b/>
          <w:bCs/>
          <w:sz w:val="22"/>
        </w:rPr>
      </w:pPr>
    </w:p>
    <w:p w14:paraId="10660CCD" w14:textId="77777777" w:rsidR="00845848" w:rsidRDefault="006232B5">
      <w:pPr>
        <w:ind w:left="708"/>
        <w:rPr>
          <w:rFonts w:asciiTheme="minorHAnsi" w:hAnsiTheme="minorHAnsi" w:cstheme="minorHAnsi"/>
          <w:b/>
          <w:bCs/>
          <w:sz w:val="22"/>
        </w:rPr>
      </w:pPr>
      <w:r>
        <w:rPr>
          <w:rFonts w:ascii="Calibri" w:hAnsi="Calibri" w:cstheme="minorHAns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6F484D6" wp14:editId="4D98FA41">
                <wp:simplePos x="0" y="0"/>
                <wp:positionH relativeFrom="column">
                  <wp:posOffset>-200025</wp:posOffset>
                </wp:positionH>
                <wp:positionV relativeFrom="paragraph">
                  <wp:posOffset>102870</wp:posOffset>
                </wp:positionV>
                <wp:extent cx="6406515" cy="671830"/>
                <wp:effectExtent l="0" t="0" r="95250" b="9588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840" cy="6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DE27C9" w14:textId="77777777" w:rsidR="00845848" w:rsidRDefault="006232B5">
                            <w:pPr>
                              <w:pStyle w:val="Rammeinnhold"/>
                              <w:jc w:val="both"/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Alle tar med mat til et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felles koldtbord/buffé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samt drikke til eget mannskap og gjerne kaker til etterfølgende kaffe. TS komiteen dekker bordet, kjøkkenet kan brukes til å varme opp mat. Maten settes frem før vi går til bords.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484D6" id="Text Box 2" o:spid="_x0000_s1026" style="position:absolute;left:0;text-align:left;margin-left:-15.75pt;margin-top:8.1pt;width:504.45pt;height:52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" strokeweight=".26mm">
                <v:shadow on="t" opacity=".5" offset="6pt,6pt"/>
                <v:textbox>
                  <w:txbxContent>
                    <w:p w14:paraId="35DE27C9" w14:textId="77777777" w:rsidR="00845848" w:rsidRDefault="006232B5">
                      <w:pPr>
                        <w:pStyle w:val="Rammeinnhold"/>
                        <w:jc w:val="both"/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Alle tar med mat til et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felles koldtbord/buffé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samt drikke til eget mannskap og gjerne kaker til etterfølgende kaffe. TS komiteen dekker bordet, kjøkkenet kan brukes til å varme opp mat. Maten settes frem før vi går til bords. </w:t>
                      </w:r>
                    </w:p>
                  </w:txbxContent>
                </v:textbox>
              </v:rect>
            </w:pict>
          </mc:Fallback>
        </mc:AlternateContent>
      </w:r>
    </w:p>
    <w:p w14:paraId="3605CC12" w14:textId="77777777" w:rsidR="00845848" w:rsidRDefault="00845848">
      <w:pPr>
        <w:ind w:left="708"/>
        <w:rPr>
          <w:rFonts w:asciiTheme="minorHAnsi" w:hAnsiTheme="minorHAnsi" w:cstheme="minorHAnsi"/>
          <w:b/>
          <w:bCs/>
          <w:sz w:val="22"/>
        </w:rPr>
      </w:pPr>
    </w:p>
    <w:p w14:paraId="17729FD7" w14:textId="77777777" w:rsidR="00845848" w:rsidRDefault="00845848">
      <w:pPr>
        <w:ind w:left="708"/>
        <w:rPr>
          <w:rFonts w:asciiTheme="minorHAnsi" w:hAnsiTheme="minorHAnsi" w:cstheme="minorHAnsi"/>
          <w:b/>
          <w:bCs/>
          <w:sz w:val="22"/>
        </w:rPr>
      </w:pPr>
    </w:p>
    <w:p w14:paraId="236AB1A8" w14:textId="77777777" w:rsidR="00845848" w:rsidRDefault="00845848">
      <w:pPr>
        <w:rPr>
          <w:rFonts w:asciiTheme="minorHAnsi" w:hAnsiTheme="minorHAnsi" w:cstheme="minorHAnsi"/>
          <w:b/>
          <w:bCs/>
          <w:sz w:val="22"/>
        </w:rPr>
      </w:pPr>
    </w:p>
    <w:p w14:paraId="4F2E367F" w14:textId="77777777" w:rsidR="00845848" w:rsidRDefault="00845848">
      <w:pPr>
        <w:rPr>
          <w:rFonts w:asciiTheme="minorHAnsi" w:hAnsiTheme="minorHAnsi" w:cstheme="minorHAnsi"/>
          <w:b/>
          <w:bCs/>
          <w:sz w:val="22"/>
        </w:rPr>
      </w:pPr>
    </w:p>
    <w:p w14:paraId="3AED9661" w14:textId="77777777" w:rsidR="00845848" w:rsidRDefault="00845848">
      <w:pPr>
        <w:rPr>
          <w:rFonts w:asciiTheme="minorHAnsi" w:hAnsiTheme="minorHAnsi" w:cstheme="minorHAnsi"/>
          <w:b/>
          <w:bCs/>
          <w:sz w:val="22"/>
        </w:rPr>
      </w:pPr>
    </w:p>
    <w:p w14:paraId="47AEE4D3" w14:textId="77777777" w:rsidR="00845848" w:rsidRDefault="006232B5">
      <w:r>
        <w:rPr>
          <w:rFonts w:ascii="Calibri" w:hAnsi="Calibri" w:cstheme="minorHAnsi"/>
          <w:sz w:val="22"/>
        </w:rPr>
        <w:t xml:space="preserve">Deltakeravgift kr 150,- per voksen betales til </w:t>
      </w:r>
      <w:r w:rsidR="00B00A42">
        <w:rPr>
          <w:rFonts w:ascii="Calibri" w:hAnsi="Calibri" w:cstheme="minorHAnsi"/>
          <w:sz w:val="22"/>
        </w:rPr>
        <w:t xml:space="preserve">Alex i Overseas Express </w:t>
      </w:r>
      <w:r>
        <w:rPr>
          <w:rFonts w:ascii="Calibri" w:hAnsi="Calibri" w:cstheme="minorHAnsi"/>
          <w:sz w:val="22"/>
        </w:rPr>
        <w:t xml:space="preserve">ved ankomst, og </w:t>
      </w:r>
      <w:proofErr w:type="spellStart"/>
      <w:r>
        <w:rPr>
          <w:rFonts w:ascii="Calibri" w:hAnsi="Calibri" w:cstheme="minorHAnsi"/>
          <w:sz w:val="22"/>
        </w:rPr>
        <w:t>havenavgift</w:t>
      </w:r>
      <w:proofErr w:type="spellEnd"/>
      <w:r>
        <w:rPr>
          <w:rFonts w:ascii="Calibri" w:hAnsi="Calibri" w:cstheme="minorHAnsi"/>
          <w:sz w:val="22"/>
        </w:rPr>
        <w:t xml:space="preserve"> betales i automaten ved klubbhuset.</w:t>
      </w:r>
    </w:p>
    <w:p w14:paraId="1B8D4779" w14:textId="77777777" w:rsidR="00845848" w:rsidRDefault="00845848">
      <w:pPr>
        <w:rPr>
          <w:rFonts w:asciiTheme="minorHAnsi" w:hAnsiTheme="minorHAnsi" w:cstheme="minorHAnsi"/>
          <w:sz w:val="22"/>
        </w:rPr>
      </w:pPr>
    </w:p>
    <w:p w14:paraId="15FBB81D" w14:textId="77777777" w:rsidR="00845848" w:rsidRDefault="006232B5">
      <w:r>
        <w:rPr>
          <w:rFonts w:asciiTheme="minorHAnsi" w:hAnsiTheme="minorHAnsi" w:cstheme="minorHAnsi"/>
          <w:b/>
          <w:bCs/>
          <w:sz w:val="22"/>
        </w:rPr>
        <w:t xml:space="preserve">Søndag </w:t>
      </w:r>
      <w:r w:rsidR="00B00A42">
        <w:rPr>
          <w:rFonts w:asciiTheme="minorHAnsi" w:hAnsiTheme="minorHAnsi" w:cstheme="minorHAnsi"/>
          <w:b/>
          <w:bCs/>
          <w:sz w:val="22"/>
        </w:rPr>
        <w:t>23</w:t>
      </w:r>
      <w:r w:rsidR="001D0C92">
        <w:rPr>
          <w:rFonts w:asciiTheme="minorHAnsi" w:hAnsiTheme="minorHAnsi" w:cstheme="minorHAnsi"/>
          <w:b/>
          <w:bCs/>
          <w:sz w:val="22"/>
        </w:rPr>
        <w:t xml:space="preserve"> mai</w:t>
      </w:r>
      <w:r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74D2EB20" w14:textId="77777777" w:rsidR="00845848" w:rsidRDefault="006232B5">
      <w:proofErr w:type="spellStart"/>
      <w:r>
        <w:rPr>
          <w:rFonts w:asciiTheme="minorHAnsi" w:hAnsiTheme="minorHAnsi" w:cstheme="minorHAnsi"/>
          <w:bCs/>
          <w:sz w:val="22"/>
        </w:rPr>
        <w:t>Ca</w:t>
      </w:r>
      <w:proofErr w:type="spellEnd"/>
      <w:r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</w:rPr>
        <w:t>kl</w:t>
      </w:r>
      <w:proofErr w:type="spellEnd"/>
      <w:r>
        <w:rPr>
          <w:rFonts w:asciiTheme="minorHAnsi" w:hAnsiTheme="minorHAnsi" w:cstheme="minorHAnsi"/>
          <w:bCs/>
          <w:sz w:val="22"/>
        </w:rPr>
        <w:t xml:space="preserve"> 11:00:</w:t>
      </w:r>
    </w:p>
    <w:p w14:paraId="5A932C79" w14:textId="77777777" w:rsidR="00845848" w:rsidRDefault="006232B5">
      <w:r>
        <w:rPr>
          <w:rFonts w:asciiTheme="minorHAnsi" w:hAnsiTheme="minorHAnsi" w:cstheme="minorHAnsi"/>
          <w:bCs/>
          <w:sz w:val="22"/>
        </w:rPr>
        <w:t xml:space="preserve">Seilas til Sætre hvor vi fortøyer i brygger som er reservert til oss. </w:t>
      </w:r>
    </w:p>
    <w:p w14:paraId="5B1E15EA" w14:textId="694C871C" w:rsidR="00845848" w:rsidRDefault="006232B5">
      <w:pPr>
        <w:rPr>
          <w:color w:val="000000"/>
        </w:rPr>
      </w:pPr>
      <w:r>
        <w:rPr>
          <w:rFonts w:ascii="Calibri" w:hAnsi="Calibri" w:cstheme="minorHAnsi"/>
          <w:bCs/>
          <w:color w:val="000000"/>
          <w:sz w:val="22"/>
        </w:rPr>
        <w:t xml:space="preserve">Klokken 1830 møtes vi ved klubbhuset til Sætre </w:t>
      </w:r>
      <w:proofErr w:type="spellStart"/>
      <w:r>
        <w:rPr>
          <w:rFonts w:ascii="Calibri" w:hAnsi="Calibri" w:cstheme="minorHAnsi"/>
          <w:bCs/>
          <w:color w:val="000000"/>
          <w:sz w:val="22"/>
        </w:rPr>
        <w:t>seilforening</w:t>
      </w:r>
      <w:proofErr w:type="spellEnd"/>
      <w:r>
        <w:rPr>
          <w:rFonts w:ascii="Calibri" w:hAnsi="Calibri" w:cstheme="minorHAnsi"/>
          <w:bCs/>
          <w:color w:val="000000"/>
          <w:sz w:val="22"/>
        </w:rPr>
        <w:t xml:space="preserve"> med medbragt mat (gjerne grillmat)</w:t>
      </w:r>
      <w:r w:rsidR="00EA1ACD">
        <w:rPr>
          <w:rFonts w:ascii="Calibri" w:hAnsi="Calibri" w:cstheme="minorHAnsi"/>
          <w:bCs/>
          <w:color w:val="000000"/>
          <w:sz w:val="22"/>
        </w:rPr>
        <w:t xml:space="preserve"> </w:t>
      </w:r>
      <w:r>
        <w:rPr>
          <w:rFonts w:ascii="Calibri" w:hAnsi="Calibri" w:cstheme="minorHAnsi"/>
          <w:bCs/>
          <w:color w:val="000000"/>
          <w:sz w:val="22"/>
        </w:rPr>
        <w:t>og drikke til eget forbruk. Det er store griller der som vil bli tent opp og gjort klar hvis vi ønsker å grille, og været tillater det. Maten spises på langbord innendørs.</w:t>
      </w:r>
    </w:p>
    <w:p w14:paraId="2C3BAACB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08140019" w14:textId="77777777" w:rsidR="00845848" w:rsidRDefault="00845848">
      <w:pPr>
        <w:rPr>
          <w:rFonts w:asciiTheme="minorHAnsi" w:hAnsiTheme="minorHAnsi" w:cstheme="minorHAnsi"/>
          <w:b/>
          <w:bCs/>
          <w:sz w:val="22"/>
        </w:rPr>
      </w:pPr>
    </w:p>
    <w:p w14:paraId="0254641A" w14:textId="77777777" w:rsidR="00845848" w:rsidRDefault="006232B5">
      <w:r>
        <w:rPr>
          <w:rFonts w:asciiTheme="minorHAnsi" w:hAnsiTheme="minorHAnsi" w:cstheme="minorHAnsi"/>
          <w:b/>
          <w:bCs/>
          <w:sz w:val="22"/>
        </w:rPr>
        <w:t xml:space="preserve">Mandag </w:t>
      </w:r>
      <w:r w:rsidR="00B00A42">
        <w:rPr>
          <w:rFonts w:asciiTheme="minorHAnsi" w:hAnsiTheme="minorHAnsi" w:cstheme="minorHAnsi"/>
          <w:b/>
          <w:bCs/>
          <w:sz w:val="22"/>
        </w:rPr>
        <w:t>24 mai</w:t>
      </w:r>
      <w:r>
        <w:rPr>
          <w:rFonts w:asciiTheme="minorHAnsi" w:hAnsiTheme="minorHAnsi" w:cstheme="minorHAnsi"/>
          <w:b/>
          <w:bCs/>
          <w:sz w:val="22"/>
        </w:rPr>
        <w:t>:</w:t>
      </w:r>
    </w:p>
    <w:p w14:paraId="7A90E294" w14:textId="77777777" w:rsidR="00845848" w:rsidRDefault="006232B5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Hjemreise</w:t>
      </w:r>
    </w:p>
    <w:p w14:paraId="23513D42" w14:textId="77777777" w:rsidR="00845848" w:rsidRDefault="00845848">
      <w:pPr>
        <w:rPr>
          <w:rFonts w:asciiTheme="minorHAnsi" w:hAnsiTheme="minorHAnsi" w:cstheme="minorHAnsi"/>
          <w:b/>
          <w:bCs/>
          <w:sz w:val="22"/>
        </w:rPr>
      </w:pPr>
    </w:p>
    <w:p w14:paraId="7EA7D055" w14:textId="77777777" w:rsidR="00845848" w:rsidRDefault="00845848">
      <w:pPr>
        <w:rPr>
          <w:rFonts w:ascii="Calibri" w:hAnsi="Calibri" w:cs="Calibri"/>
          <w:b/>
          <w:bCs/>
          <w:sz w:val="32"/>
          <w:szCs w:val="22"/>
        </w:rPr>
      </w:pPr>
    </w:p>
    <w:p w14:paraId="06F05866" w14:textId="77777777" w:rsidR="00845848" w:rsidRDefault="006232B5">
      <w:pPr>
        <w:rPr>
          <w:rFonts w:ascii="Calibri" w:hAnsi="Calibri" w:cs="Calibri"/>
          <w:b/>
          <w:bCs/>
          <w:sz w:val="32"/>
          <w:szCs w:val="22"/>
        </w:rPr>
      </w:pPr>
      <w:r>
        <w:rPr>
          <w:rFonts w:ascii="Calibri" w:hAnsi="Calibri" w:cs="Calibri"/>
          <w:b/>
          <w:bCs/>
          <w:sz w:val="32"/>
          <w:szCs w:val="22"/>
        </w:rPr>
        <w:t>Påmelding:</w:t>
      </w:r>
    </w:p>
    <w:p w14:paraId="4D7BFCEC" w14:textId="37E82EB0" w:rsidR="00845848" w:rsidRDefault="006232B5" w:rsidP="00CE7764">
      <w:pPr>
        <w:spacing w:line="480" w:lineRule="auto"/>
      </w:pPr>
      <w:r>
        <w:rPr>
          <w:rFonts w:ascii="Calibri" w:hAnsi="Calibri" w:cs="Calibri"/>
        </w:rPr>
        <w:t xml:space="preserve">Sendes på </w:t>
      </w:r>
      <w:proofErr w:type="gramStart"/>
      <w:r>
        <w:rPr>
          <w:rFonts w:ascii="Calibri" w:hAnsi="Calibri" w:cs="Calibri"/>
        </w:rPr>
        <w:t>mail</w:t>
      </w:r>
      <w:proofErr w:type="gramEnd"/>
      <w:r>
        <w:rPr>
          <w:rFonts w:ascii="Calibri" w:hAnsi="Calibri" w:cs="Calibri"/>
        </w:rPr>
        <w:t xml:space="preserve"> til </w:t>
      </w:r>
      <w:r w:rsidR="001D0C92" w:rsidRPr="001D0C92">
        <w:t>Jan</w:t>
      </w:r>
      <w:r w:rsidR="001D0C92">
        <w:t xml:space="preserve"> A Bjurgren </w:t>
      </w:r>
      <w:r w:rsidR="00CE7764">
        <w:t>(</w:t>
      </w:r>
      <w:r w:rsidR="001D0C92">
        <w:t>alex</w:t>
      </w:r>
      <w:r w:rsidR="00CE7764">
        <w:t>@overseas40.no)</w:t>
      </w:r>
      <w:r>
        <w:rPr>
          <w:rFonts w:ascii="Calibri" w:hAnsi="Calibri" w:cs="Calibri"/>
        </w:rPr>
        <w:t xml:space="preserve"> eller </w:t>
      </w:r>
      <w:proofErr w:type="spellStart"/>
      <w:r>
        <w:rPr>
          <w:rFonts w:ascii="Calibri" w:hAnsi="Calibri" w:cs="Calibri"/>
        </w:rPr>
        <w:t>sms</w:t>
      </w:r>
      <w:proofErr w:type="spellEnd"/>
      <w:r>
        <w:rPr>
          <w:rFonts w:ascii="Calibri" w:hAnsi="Calibri" w:cs="Calibri"/>
        </w:rPr>
        <w:t xml:space="preserve"> på </w:t>
      </w:r>
      <w:proofErr w:type="spellStart"/>
      <w:r>
        <w:rPr>
          <w:rFonts w:ascii="Calibri" w:hAnsi="Calibri" w:cs="Calibri"/>
        </w:rPr>
        <w:t>tlf</w:t>
      </w:r>
      <w:proofErr w:type="spellEnd"/>
      <w:r>
        <w:rPr>
          <w:rFonts w:ascii="Calibri" w:hAnsi="Calibri" w:cs="Calibri"/>
        </w:rPr>
        <w:t xml:space="preserve"> </w:t>
      </w:r>
      <w:r w:rsidR="001D0C92">
        <w:rPr>
          <w:rFonts w:ascii="Calibri" w:hAnsi="Calibri" w:cs="Calibri"/>
        </w:rPr>
        <w:t>90049889</w:t>
      </w:r>
      <w:r w:rsidR="000434FB">
        <w:rPr>
          <w:rFonts w:ascii="Calibri" w:hAnsi="Calibri" w:cs="Calibri"/>
        </w:rPr>
        <w:t xml:space="preserve"> innen</w:t>
      </w:r>
      <w:r w:rsidR="00F475BD">
        <w:rPr>
          <w:rFonts w:ascii="Calibri" w:hAnsi="Calibri" w:cs="Calibri"/>
        </w:rPr>
        <w:t xml:space="preserve"> </w:t>
      </w:r>
      <w:r w:rsidR="000434FB">
        <w:rPr>
          <w:rFonts w:ascii="Calibri" w:hAnsi="Calibri" w:cs="Calibri"/>
        </w:rPr>
        <w:t>lørdag</w:t>
      </w:r>
      <w:r>
        <w:rPr>
          <w:rFonts w:ascii="Calibri" w:hAnsi="Calibri" w:cs="Calibri"/>
        </w:rPr>
        <w:t xml:space="preserve"> </w:t>
      </w:r>
      <w:r w:rsidR="000434FB">
        <w:rPr>
          <w:rFonts w:ascii="Calibri" w:hAnsi="Calibri" w:cs="Calibri"/>
        </w:rPr>
        <w:t>15</w:t>
      </w:r>
      <w:r w:rsidR="001D0C92">
        <w:rPr>
          <w:rFonts w:ascii="Calibri" w:hAnsi="Calibri" w:cs="Calibri"/>
        </w:rPr>
        <w:t xml:space="preserve"> mai</w:t>
      </w:r>
      <w:r>
        <w:rPr>
          <w:rFonts w:ascii="Calibri" w:hAnsi="Calibri" w:cs="Calibri"/>
        </w:rPr>
        <w:t>, med følgende informasjon:</w:t>
      </w:r>
    </w:p>
    <w:p w14:paraId="28A2C898" w14:textId="77777777" w:rsidR="00845848" w:rsidRDefault="00845848"/>
    <w:p w14:paraId="07F6476A" w14:textId="77777777" w:rsidR="00845848" w:rsidRDefault="006232B5">
      <w:pPr>
        <w:rPr>
          <w:rFonts w:ascii="Calibri" w:hAnsi="Calibri" w:cs="Calibri"/>
          <w:b/>
          <w:bCs/>
          <w:sz w:val="32"/>
          <w:szCs w:val="22"/>
        </w:rPr>
      </w:pPr>
      <w:r>
        <w:rPr>
          <w:rFonts w:ascii="Calibri" w:hAnsi="Calibri" w:cs="Calibri"/>
        </w:rPr>
        <w:t>Skipper</w:t>
      </w:r>
    </w:p>
    <w:p w14:paraId="0E1E58F8" w14:textId="77777777" w:rsidR="00845848" w:rsidRDefault="006232B5">
      <w:pPr>
        <w:rPr>
          <w:rFonts w:ascii="Calibri" w:hAnsi="Calibri" w:cs="Calibri"/>
          <w:b/>
          <w:bCs/>
          <w:sz w:val="32"/>
          <w:szCs w:val="22"/>
        </w:rPr>
      </w:pPr>
      <w:proofErr w:type="spellStart"/>
      <w:r>
        <w:rPr>
          <w:rFonts w:ascii="Calibri" w:hAnsi="Calibri" w:cs="Calibri"/>
        </w:rPr>
        <w:t>Mobilnr</w:t>
      </w:r>
      <w:proofErr w:type="spellEnd"/>
      <w:r>
        <w:rPr>
          <w:rFonts w:ascii="Calibri" w:hAnsi="Calibri" w:cs="Calibri"/>
        </w:rPr>
        <w:t>.</w:t>
      </w:r>
    </w:p>
    <w:p w14:paraId="3D47E30F" w14:textId="77777777" w:rsidR="00845848" w:rsidRDefault="006232B5">
      <w:pPr>
        <w:rPr>
          <w:rFonts w:ascii="Calibri" w:hAnsi="Calibri" w:cs="Calibri"/>
          <w:b/>
          <w:bCs/>
          <w:sz w:val="32"/>
          <w:szCs w:val="22"/>
        </w:rPr>
      </w:pPr>
      <w:r>
        <w:rPr>
          <w:rFonts w:ascii="Calibri" w:hAnsi="Calibri" w:cs="Calibri"/>
        </w:rPr>
        <w:t xml:space="preserve">Mannskap (antall voksne, </w:t>
      </w:r>
      <w:proofErr w:type="gramStart"/>
      <w:r>
        <w:rPr>
          <w:rFonts w:ascii="Calibri" w:hAnsi="Calibri" w:cs="Calibri"/>
        </w:rPr>
        <w:t>barn,</w:t>
      </w:r>
      <w:proofErr w:type="gramEnd"/>
      <w:r>
        <w:rPr>
          <w:rFonts w:ascii="Calibri" w:hAnsi="Calibri" w:cs="Calibri"/>
        </w:rPr>
        <w:t xml:space="preserve"> ungdom)</w:t>
      </w:r>
    </w:p>
    <w:p w14:paraId="09DE7C70" w14:textId="77777777" w:rsidR="00845848" w:rsidRDefault="006232B5">
      <w:pPr>
        <w:rPr>
          <w:rFonts w:ascii="Calibri" w:hAnsi="Calibri" w:cs="Calibri"/>
          <w:b/>
          <w:bCs/>
          <w:sz w:val="32"/>
          <w:szCs w:val="22"/>
        </w:rPr>
      </w:pPr>
      <w:r>
        <w:rPr>
          <w:rFonts w:ascii="Calibri" w:hAnsi="Calibri" w:cs="Calibri"/>
        </w:rPr>
        <w:t>Båtens navn</w:t>
      </w:r>
    </w:p>
    <w:p w14:paraId="37587AD4" w14:textId="77777777" w:rsidR="00845848" w:rsidRDefault="006232B5">
      <w:pPr>
        <w:rPr>
          <w:rFonts w:ascii="Calibri" w:hAnsi="Calibri" w:cs="Calibri"/>
          <w:b/>
          <w:bCs/>
          <w:sz w:val="32"/>
          <w:szCs w:val="22"/>
        </w:rPr>
      </w:pPr>
      <w:r>
        <w:rPr>
          <w:rFonts w:ascii="Calibri" w:hAnsi="Calibri" w:cs="Calibri"/>
        </w:rPr>
        <w:t>Båttype</w:t>
      </w:r>
    </w:p>
    <w:p w14:paraId="586CDBF3" w14:textId="77777777" w:rsidR="00845848" w:rsidRDefault="006232B5">
      <w:pPr>
        <w:rPr>
          <w:rFonts w:ascii="Calibri" w:hAnsi="Calibri" w:cs="Calibri"/>
          <w:b/>
          <w:bCs/>
          <w:sz w:val="32"/>
          <w:szCs w:val="22"/>
        </w:rPr>
      </w:pPr>
      <w:proofErr w:type="spellStart"/>
      <w:r>
        <w:rPr>
          <w:rFonts w:ascii="Calibri" w:hAnsi="Calibri" w:cs="Calibri"/>
        </w:rPr>
        <w:t>Seilnr</w:t>
      </w:r>
      <w:proofErr w:type="spellEnd"/>
    </w:p>
    <w:p w14:paraId="633ED74F" w14:textId="7A0B7EEC" w:rsidR="00845848" w:rsidRDefault="006232B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NOR </w:t>
      </w:r>
      <w:proofErr w:type="spellStart"/>
      <w:r>
        <w:rPr>
          <w:rFonts w:ascii="Calibri" w:hAnsi="Calibri" w:cs="Calibri"/>
        </w:rPr>
        <w:t>Rating</w:t>
      </w:r>
      <w:proofErr w:type="spellEnd"/>
      <w:r>
        <w:rPr>
          <w:rFonts w:ascii="Calibri" w:hAnsi="Calibri" w:cs="Calibri"/>
        </w:rPr>
        <w:t xml:space="preserve"> (hvis tilgjengelig)</w:t>
      </w:r>
    </w:p>
    <w:p w14:paraId="5CCE9F4E" w14:textId="77777777" w:rsidR="00845848" w:rsidRDefault="006232B5">
      <w:pPr>
        <w:rPr>
          <w:rFonts w:ascii="Calibri" w:hAnsi="Calibri" w:cs="Calibri"/>
          <w:bCs/>
          <w:szCs w:val="22"/>
        </w:rPr>
      </w:pPr>
      <w:r>
        <w:br w:type="page"/>
      </w:r>
    </w:p>
    <w:p w14:paraId="7DC2569D" w14:textId="77777777" w:rsidR="00845848" w:rsidRDefault="006232B5">
      <w:pPr>
        <w:tabs>
          <w:tab w:val="left" w:pos="180"/>
        </w:tabs>
        <w:ind w:left="644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drawing>
          <wp:anchor distT="0" distB="7620" distL="114300" distR="114300" simplePos="0" relativeHeight="3" behindDoc="1" locked="0" layoutInCell="1" allowOverlap="1" wp14:anchorId="00C57AC4" wp14:editId="33035AF0">
            <wp:simplePos x="0" y="0"/>
            <wp:positionH relativeFrom="column">
              <wp:posOffset>-657860</wp:posOffset>
            </wp:positionH>
            <wp:positionV relativeFrom="paragraph">
              <wp:posOffset>118110</wp:posOffset>
            </wp:positionV>
            <wp:extent cx="7264400" cy="864108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81B8BA" w14:textId="77777777" w:rsidR="00845848" w:rsidRDefault="00845848">
      <w:pPr>
        <w:tabs>
          <w:tab w:val="left" w:pos="180"/>
        </w:tabs>
        <w:ind w:left="644"/>
        <w:jc w:val="both"/>
        <w:rPr>
          <w:sz w:val="27"/>
          <w:szCs w:val="27"/>
        </w:rPr>
      </w:pPr>
    </w:p>
    <w:p w14:paraId="42987C6E" w14:textId="77777777" w:rsidR="00845848" w:rsidRDefault="00845848">
      <w:pPr>
        <w:tabs>
          <w:tab w:val="left" w:pos="180"/>
        </w:tabs>
        <w:ind w:left="644"/>
        <w:jc w:val="both"/>
        <w:rPr>
          <w:sz w:val="27"/>
          <w:szCs w:val="27"/>
        </w:rPr>
      </w:pPr>
    </w:p>
    <w:p w14:paraId="6EEA5F06" w14:textId="77777777" w:rsidR="00845848" w:rsidRDefault="00845848">
      <w:pPr>
        <w:tabs>
          <w:tab w:val="left" w:pos="180"/>
        </w:tabs>
        <w:ind w:left="644"/>
        <w:jc w:val="both"/>
        <w:rPr>
          <w:sz w:val="27"/>
          <w:szCs w:val="27"/>
        </w:rPr>
      </w:pPr>
    </w:p>
    <w:p w14:paraId="304C6BEE" w14:textId="77777777" w:rsidR="00845848" w:rsidRDefault="00845848">
      <w:pPr>
        <w:tabs>
          <w:tab w:val="left" w:pos="180"/>
        </w:tabs>
        <w:ind w:left="644"/>
        <w:jc w:val="both"/>
        <w:rPr>
          <w:rFonts w:asciiTheme="minorHAnsi" w:hAnsiTheme="minorHAnsi" w:cstheme="minorHAnsi"/>
          <w:sz w:val="32"/>
          <w:szCs w:val="22"/>
        </w:rPr>
      </w:pPr>
    </w:p>
    <w:p w14:paraId="7ED561F3" w14:textId="77777777" w:rsidR="00845848" w:rsidRDefault="006232B5">
      <w:pPr>
        <w:tabs>
          <w:tab w:val="left" w:pos="180"/>
        </w:tabs>
        <w:ind w:left="644"/>
        <w:jc w:val="both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 xml:space="preserve">  </w:t>
      </w:r>
    </w:p>
    <w:p w14:paraId="5B1B94F9" w14:textId="77777777" w:rsidR="00845848" w:rsidRDefault="006232B5">
      <w:pPr>
        <w:rPr>
          <w:rFonts w:asciiTheme="minorHAnsi" w:hAnsiTheme="minorHAnsi" w:cstheme="minorHAnsi"/>
          <w:sz w:val="32"/>
          <w:szCs w:val="22"/>
        </w:rPr>
      </w:pPr>
      <w:r>
        <w:br w:type="page"/>
      </w:r>
    </w:p>
    <w:p w14:paraId="3F05B074" w14:textId="77777777" w:rsidR="00845848" w:rsidRDefault="005058B1">
      <w:pPr>
        <w:tabs>
          <w:tab w:val="left" w:pos="180"/>
        </w:tabs>
        <w:ind w:left="644"/>
        <w:jc w:val="both"/>
      </w:pPr>
      <w:r>
        <w:rPr>
          <w:rFonts w:asciiTheme="minorHAnsi" w:hAnsiTheme="minorHAnsi" w:cstheme="minorHAnsi"/>
          <w:b/>
          <w:color w:val="000080"/>
          <w:sz w:val="32"/>
          <w:szCs w:val="22"/>
        </w:rPr>
        <w:lastRenderedPageBreak/>
        <w:t>KNS Pinsesamling 2021</w:t>
      </w:r>
      <w:r w:rsidR="006232B5">
        <w:rPr>
          <w:rFonts w:asciiTheme="minorHAnsi" w:hAnsiTheme="minorHAnsi" w:cstheme="minorHAnsi"/>
          <w:b/>
          <w:color w:val="000080"/>
          <w:sz w:val="32"/>
          <w:szCs w:val="22"/>
        </w:rPr>
        <w:t xml:space="preserve"> - Seilingsinstruks</w:t>
      </w:r>
    </w:p>
    <w:p w14:paraId="584F36EB" w14:textId="77777777" w:rsidR="00845848" w:rsidRDefault="00845848">
      <w:pPr>
        <w:rPr>
          <w:rFonts w:asciiTheme="minorHAnsi" w:hAnsiTheme="minorHAnsi" w:cstheme="minorHAnsi"/>
          <w:sz w:val="22"/>
          <w:szCs w:val="22"/>
        </w:rPr>
      </w:pPr>
    </w:p>
    <w:p w14:paraId="71FABAF9" w14:textId="77777777" w:rsidR="00845848" w:rsidRDefault="006232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 seiles i henhold til turseilernes regelverk, uten spinnaker eller </w:t>
      </w:r>
      <w:proofErr w:type="spellStart"/>
      <w:r>
        <w:rPr>
          <w:rFonts w:asciiTheme="minorHAnsi" w:hAnsiTheme="minorHAnsi" w:cstheme="minorHAnsi"/>
          <w:sz w:val="22"/>
          <w:szCs w:val="22"/>
        </w:rPr>
        <w:t>genaker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Genoa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kan ikke bommes ut på samme side som storseil. Sjøveisreglene gjelder under hele seilasen. </w:t>
      </w:r>
    </w:p>
    <w:p w14:paraId="3AE3C7FC" w14:textId="77777777" w:rsidR="00845848" w:rsidRDefault="006232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VHF kanal 77 er seilasens kommunikasjonskanal, her skal meldes om båter som bryter og evt. </w:t>
      </w:r>
      <w:proofErr w:type="spellStart"/>
      <w:r>
        <w:rPr>
          <w:rFonts w:asciiTheme="minorHAnsi" w:hAnsiTheme="minorHAnsi" w:cstheme="minorHAnsi"/>
          <w:sz w:val="22"/>
          <w:szCs w:val="22"/>
        </w:rPr>
        <w:t>avkorting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4F7BED2E" w14:textId="77777777" w:rsidR="00845848" w:rsidRDefault="006232B5">
      <w:r>
        <w:rPr>
          <w:rFonts w:asciiTheme="minorHAnsi" w:hAnsiTheme="minorHAnsi" w:cstheme="minorHAnsi"/>
          <w:sz w:val="22"/>
          <w:szCs w:val="22"/>
        </w:rPr>
        <w:t xml:space="preserve">Alle båter skal ha KNS Turseiler flagg (eller S- flagg) under BB saling og seile uten </w:t>
      </w:r>
      <w:proofErr w:type="gramStart"/>
      <w:r>
        <w:rPr>
          <w:rFonts w:asciiTheme="minorHAnsi" w:hAnsiTheme="minorHAnsi" w:cstheme="minorHAnsi"/>
          <w:sz w:val="22"/>
          <w:szCs w:val="22"/>
        </w:rPr>
        <w:t>nasjonal flagg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46E75C" w14:textId="77777777" w:rsidR="00845848" w:rsidRDefault="00845848">
      <w:pPr>
        <w:rPr>
          <w:rFonts w:asciiTheme="minorHAnsi" w:hAnsiTheme="minorHAnsi" w:cstheme="minorHAnsi"/>
          <w:sz w:val="22"/>
          <w:szCs w:val="22"/>
        </w:rPr>
      </w:pPr>
    </w:p>
    <w:p w14:paraId="1B26929C" w14:textId="77777777" w:rsidR="00845848" w:rsidRDefault="006232B5">
      <w:pPr>
        <w:rPr>
          <w:rFonts w:asciiTheme="minorHAnsi" w:hAnsiTheme="minorHAnsi" w:cstheme="minorHAnsi"/>
          <w:color w:val="003366"/>
          <w:sz w:val="22"/>
          <w:szCs w:val="22"/>
        </w:rPr>
      </w:pPr>
      <w:r>
        <w:rPr>
          <w:rFonts w:asciiTheme="minorHAnsi" w:hAnsiTheme="minorHAnsi" w:cstheme="minorHAnsi"/>
          <w:color w:val="003366"/>
          <w:sz w:val="22"/>
          <w:szCs w:val="22"/>
          <w:u w:val="single"/>
        </w:rPr>
        <w:t>Start:</w:t>
      </w:r>
      <w:r>
        <w:rPr>
          <w:rFonts w:asciiTheme="minorHAnsi" w:hAnsiTheme="minorHAnsi" w:cstheme="minorHAnsi"/>
          <w:color w:val="003366"/>
          <w:sz w:val="22"/>
          <w:szCs w:val="22"/>
        </w:rPr>
        <w:t xml:space="preserve"> </w:t>
      </w:r>
    </w:p>
    <w:p w14:paraId="31D32A83" w14:textId="77777777" w:rsidR="00845848" w:rsidRDefault="006232B5">
      <w:r>
        <w:rPr>
          <w:rFonts w:asciiTheme="minorHAnsi" w:hAnsiTheme="minorHAnsi" w:cstheme="minorHAnsi"/>
          <w:sz w:val="22"/>
          <w:szCs w:val="22"/>
        </w:rPr>
        <w:t xml:space="preserve">Kl. 11.00 </w:t>
      </w:r>
      <w:r w:rsidR="00D32DE1">
        <w:rPr>
          <w:rFonts w:asciiTheme="minorHAnsi" w:hAnsiTheme="minorHAnsi" w:cstheme="minorHAnsi"/>
          <w:sz w:val="22"/>
          <w:szCs w:val="22"/>
        </w:rPr>
        <w:t>ved</w:t>
      </w:r>
      <w:r>
        <w:rPr>
          <w:rFonts w:asciiTheme="minorHAnsi" w:hAnsiTheme="minorHAnsi" w:cstheme="minorHAnsi"/>
          <w:sz w:val="22"/>
          <w:szCs w:val="22"/>
        </w:rPr>
        <w:t xml:space="preserve"> Filtvet fyr</w:t>
      </w:r>
      <w:r w:rsidR="008D7797">
        <w:rPr>
          <w:rFonts w:asciiTheme="minorHAnsi" w:hAnsiTheme="minorHAnsi" w:cstheme="minorHAnsi"/>
          <w:sz w:val="22"/>
          <w:szCs w:val="22"/>
        </w:rPr>
        <w:t>,</w:t>
      </w:r>
      <w:r w:rsidR="00E0748A">
        <w:rPr>
          <w:rFonts w:asciiTheme="minorHAnsi" w:hAnsiTheme="minorHAnsi" w:cstheme="minorHAnsi"/>
          <w:sz w:val="22"/>
          <w:szCs w:val="22"/>
        </w:rPr>
        <w:t xml:space="preserve"> det</w:t>
      </w:r>
      <w:r w:rsidR="008D7797">
        <w:rPr>
          <w:rFonts w:asciiTheme="minorHAnsi" w:hAnsiTheme="minorHAnsi" w:cstheme="minorHAnsi"/>
          <w:sz w:val="22"/>
          <w:szCs w:val="22"/>
        </w:rPr>
        <w:t xml:space="preserve"> blir ingen </w:t>
      </w:r>
      <w:r w:rsidR="007F507D">
        <w:rPr>
          <w:rFonts w:asciiTheme="minorHAnsi" w:hAnsiTheme="minorHAnsi" w:cstheme="minorHAnsi"/>
          <w:sz w:val="22"/>
          <w:szCs w:val="22"/>
        </w:rPr>
        <w:t>startbåt, alle må ta sin egen tid</w:t>
      </w:r>
      <w:r w:rsidR="0002026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42B2">
        <w:rPr>
          <w:rFonts w:asciiTheme="minorHAnsi" w:hAnsiTheme="minorHAnsi" w:cstheme="minorHAnsi"/>
          <w:sz w:val="22"/>
          <w:szCs w:val="22"/>
        </w:rPr>
        <w:t>Tiden rapporteres til Alex</w:t>
      </w:r>
      <w:r w:rsidR="001A13F0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1A13F0">
        <w:rPr>
          <w:rFonts w:asciiTheme="minorHAnsi" w:hAnsiTheme="minorHAnsi" w:cstheme="minorHAnsi"/>
          <w:sz w:val="22"/>
          <w:szCs w:val="22"/>
        </w:rPr>
        <w:t>Åsgårdsstrand</w:t>
      </w:r>
      <w:proofErr w:type="spellEnd"/>
    </w:p>
    <w:p w14:paraId="0D12B424" w14:textId="652F10BC" w:rsidR="00845848" w:rsidRDefault="006232B5">
      <w:r>
        <w:rPr>
          <w:rFonts w:asciiTheme="minorHAnsi" w:hAnsiTheme="minorHAnsi" w:cstheme="minorHAnsi"/>
          <w:sz w:val="22"/>
          <w:szCs w:val="22"/>
        </w:rPr>
        <w:t xml:space="preserve">OBS: </w:t>
      </w:r>
      <w:proofErr w:type="spellStart"/>
      <w:r>
        <w:rPr>
          <w:rFonts w:asciiTheme="minorHAnsi" w:hAnsiTheme="minorHAnsi" w:cstheme="minorHAnsi"/>
          <w:sz w:val="22"/>
          <w:szCs w:val="22"/>
        </w:rPr>
        <w:t>Beregn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1,5 time med motor fra </w:t>
      </w:r>
      <w:proofErr w:type="spellStart"/>
      <w:r>
        <w:rPr>
          <w:rFonts w:asciiTheme="minorHAnsi" w:hAnsiTheme="minorHAnsi" w:cstheme="minorHAnsi"/>
          <w:sz w:val="22"/>
          <w:szCs w:val="22"/>
        </w:rPr>
        <w:t>San</w:t>
      </w:r>
      <w:r w:rsidR="00C8667E">
        <w:rPr>
          <w:rFonts w:asciiTheme="minorHAnsi" w:hAnsiTheme="minorHAnsi" w:cstheme="minorHAnsi"/>
          <w:sz w:val="22"/>
          <w:szCs w:val="22"/>
        </w:rPr>
        <w:t>dspollen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til </w:t>
      </w:r>
      <w:proofErr w:type="spellStart"/>
      <w:r>
        <w:rPr>
          <w:rFonts w:asciiTheme="minorHAnsi" w:hAnsiTheme="minorHAnsi" w:cstheme="minorHAnsi"/>
          <w:sz w:val="22"/>
          <w:szCs w:val="22"/>
        </w:rPr>
        <w:t>Filtvedt</w:t>
      </w:r>
      <w:proofErr w:type="spellEnd"/>
    </w:p>
    <w:p w14:paraId="219586AC" w14:textId="77777777" w:rsidR="00845848" w:rsidRDefault="00845848">
      <w:pPr>
        <w:rPr>
          <w:rFonts w:asciiTheme="minorHAnsi" w:hAnsiTheme="minorHAnsi" w:cstheme="minorHAnsi"/>
          <w:sz w:val="22"/>
          <w:szCs w:val="22"/>
        </w:rPr>
      </w:pPr>
    </w:p>
    <w:p w14:paraId="005C33CE" w14:textId="77777777" w:rsidR="00845848" w:rsidRDefault="006232B5">
      <w:pPr>
        <w:rPr>
          <w:rFonts w:asciiTheme="minorHAnsi" w:hAnsiTheme="minorHAnsi" w:cstheme="minorHAnsi"/>
          <w:color w:val="003366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3366"/>
          <w:sz w:val="22"/>
          <w:szCs w:val="22"/>
          <w:u w:val="single"/>
        </w:rPr>
        <w:t>Banen:</w:t>
      </w:r>
    </w:p>
    <w:p w14:paraId="6C3C059A" w14:textId="77777777" w:rsidR="00845848" w:rsidRDefault="006232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Banen (noter rundetiden dersom det er lite vind):</w:t>
      </w:r>
    </w:p>
    <w:p w14:paraId="55AFE5BF" w14:textId="77777777" w:rsidR="00845848" w:rsidRDefault="006232B5">
      <w:proofErr w:type="spellStart"/>
      <w:r>
        <w:rPr>
          <w:rFonts w:asciiTheme="minorHAnsi" w:hAnsiTheme="minorHAnsi" w:cstheme="minorHAnsi"/>
          <w:sz w:val="22"/>
          <w:szCs w:val="22"/>
        </w:rPr>
        <w:t>Ramvikholmene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om babord.</w:t>
      </w:r>
    </w:p>
    <w:p w14:paraId="580DC1E7" w14:textId="77777777" w:rsidR="00845848" w:rsidRDefault="006232B5">
      <w:r>
        <w:rPr>
          <w:rFonts w:asciiTheme="minorHAnsi" w:hAnsiTheme="minorHAnsi" w:cstheme="minorHAnsi"/>
          <w:sz w:val="22"/>
          <w:szCs w:val="22"/>
        </w:rPr>
        <w:t xml:space="preserve">Grønn stake på </w:t>
      </w:r>
      <w:proofErr w:type="spellStart"/>
      <w:r>
        <w:rPr>
          <w:rFonts w:asciiTheme="minorHAnsi" w:hAnsiTheme="minorHAnsi" w:cstheme="minorHAnsi"/>
          <w:sz w:val="22"/>
          <w:szCs w:val="22"/>
        </w:rPr>
        <w:t>Langgrunnen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om babord (rundingstid på en linje 90° ut fra båtens kompass). </w:t>
      </w:r>
    </w:p>
    <w:p w14:paraId="22D49BE1" w14:textId="77777777" w:rsidR="00845848" w:rsidRDefault="006232B5">
      <w:r>
        <w:rPr>
          <w:rFonts w:asciiTheme="minorHAnsi" w:hAnsiTheme="minorHAnsi" w:cstheme="minorHAnsi"/>
          <w:sz w:val="22"/>
          <w:szCs w:val="22"/>
        </w:rPr>
        <w:t xml:space="preserve">Lyset syd på </w:t>
      </w:r>
      <w:proofErr w:type="spellStart"/>
      <w:r>
        <w:rPr>
          <w:rFonts w:asciiTheme="minorHAnsi" w:hAnsiTheme="minorHAnsi" w:cstheme="minorHAnsi"/>
          <w:sz w:val="22"/>
          <w:szCs w:val="22"/>
        </w:rPr>
        <w:t>Mølen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om babord (rundingstid på en linje 90° ut fra båtens kompass).</w:t>
      </w:r>
    </w:p>
    <w:p w14:paraId="516CBBDD" w14:textId="77777777" w:rsidR="00845848" w:rsidRDefault="006232B5">
      <w:proofErr w:type="spellStart"/>
      <w:r>
        <w:rPr>
          <w:rFonts w:asciiTheme="minorHAnsi" w:hAnsiTheme="minorHAnsi" w:cstheme="minorHAnsi"/>
          <w:sz w:val="22"/>
          <w:szCs w:val="22"/>
        </w:rPr>
        <w:t>Hortenkrakken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nordligste røde stake om SB (rundingstid på en linje 270° ut fra båtens kompass)</w:t>
      </w:r>
    </w:p>
    <w:p w14:paraId="536FDECE" w14:textId="77777777" w:rsidR="00845848" w:rsidRDefault="00845848">
      <w:pPr>
        <w:rPr>
          <w:rFonts w:asciiTheme="minorHAnsi" w:hAnsiTheme="minorHAnsi" w:cstheme="minorHAnsi"/>
          <w:sz w:val="22"/>
          <w:szCs w:val="22"/>
        </w:rPr>
      </w:pPr>
    </w:p>
    <w:p w14:paraId="05C376A8" w14:textId="77777777" w:rsidR="00845848" w:rsidRDefault="006232B5">
      <w:pPr>
        <w:rPr>
          <w:rFonts w:asciiTheme="minorHAnsi" w:hAnsiTheme="minorHAnsi" w:cstheme="minorHAnsi"/>
          <w:color w:val="003366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3366"/>
          <w:sz w:val="22"/>
          <w:szCs w:val="22"/>
          <w:u w:val="single"/>
        </w:rPr>
        <w:t>Mål</w:t>
      </w:r>
    </w:p>
    <w:p w14:paraId="36ABBB23" w14:textId="77777777" w:rsidR="00845848" w:rsidRDefault="006232B5">
      <w:pPr>
        <w:pBdr>
          <w:bottom w:val="single" w:sz="12" w:space="1" w:color="00000A"/>
        </w:pBdr>
      </w:pPr>
      <w:r>
        <w:rPr>
          <w:rFonts w:asciiTheme="minorHAnsi" w:hAnsiTheme="minorHAnsi" w:cstheme="minorHAnsi"/>
          <w:sz w:val="22"/>
          <w:szCs w:val="22"/>
        </w:rPr>
        <w:t xml:space="preserve">Det nordligste grønne staken på </w:t>
      </w:r>
      <w:proofErr w:type="spellStart"/>
      <w:r>
        <w:rPr>
          <w:rFonts w:asciiTheme="minorHAnsi" w:hAnsiTheme="minorHAnsi" w:cstheme="minorHAnsi"/>
          <w:sz w:val="22"/>
          <w:szCs w:val="22"/>
        </w:rPr>
        <w:t>Bastøbåen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(59° 23,5 N, 10°30,15 Ø) (noter tid på en linje 90° ut fra båtens kompass). </w:t>
      </w:r>
      <w:proofErr w:type="spellStart"/>
      <w:r>
        <w:rPr>
          <w:rFonts w:asciiTheme="minorHAnsi" w:hAnsiTheme="minorHAnsi" w:cstheme="minorHAnsi"/>
          <w:sz w:val="22"/>
          <w:szCs w:val="22"/>
        </w:rPr>
        <w:t>Bastøbåen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passeres altså om babord – maks 4 båtlengder fra staken.</w:t>
      </w:r>
    </w:p>
    <w:p w14:paraId="7536F8B7" w14:textId="77777777" w:rsidR="00845848" w:rsidRDefault="00845848">
      <w:pPr>
        <w:pBdr>
          <w:bottom w:val="single" w:sz="12" w:space="1" w:color="00000A"/>
        </w:pBdr>
        <w:rPr>
          <w:rFonts w:asciiTheme="minorHAnsi" w:hAnsiTheme="minorHAnsi" w:cstheme="minorHAnsi"/>
          <w:sz w:val="22"/>
          <w:szCs w:val="22"/>
        </w:rPr>
      </w:pPr>
    </w:p>
    <w:p w14:paraId="58F07DDD" w14:textId="77777777" w:rsidR="00845848" w:rsidRDefault="006232B5">
      <w:pPr>
        <w:pBdr>
          <w:bottom w:val="single" w:sz="12" w:space="1" w:color="00000A"/>
        </w:pBdr>
        <w:rPr>
          <w:rFonts w:asciiTheme="minorHAnsi" w:hAnsiTheme="minorHAnsi" w:cstheme="minorHAnsi"/>
          <w:color w:val="003366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3366"/>
          <w:sz w:val="22"/>
          <w:szCs w:val="22"/>
          <w:u w:val="single"/>
        </w:rPr>
        <w:t>Klasser</w:t>
      </w:r>
    </w:p>
    <w:p w14:paraId="1D196B04" w14:textId="77777777" w:rsidR="00845848" w:rsidRDefault="006232B5">
      <w:pPr>
        <w:pBdr>
          <w:bottom w:val="single" w:sz="12" w:space="1" w:color="00000A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Avhengig av antall båter vil det bli forsøkt å dele deltakerne i 2 klasser med 1 eller 2 premier i hver klasse.</w:t>
      </w:r>
    </w:p>
    <w:p w14:paraId="732B4939" w14:textId="77777777" w:rsidR="00845848" w:rsidRDefault="006232B5">
      <w:pPr>
        <w:rPr>
          <w:rFonts w:asciiTheme="minorHAnsi" w:hAnsiTheme="minorHAnsi" w:cstheme="minorHAnsi"/>
          <w:bCs/>
          <w:sz w:val="22"/>
        </w:rPr>
      </w:pPr>
      <w:r>
        <w:rPr>
          <w:rFonts w:ascii="Calibri" w:hAnsi="Calibri" w:cstheme="minorHAnsi"/>
          <w:bCs/>
          <w:sz w:val="22"/>
        </w:rPr>
        <w:t xml:space="preserve">Leveres til </w:t>
      </w:r>
      <w:r w:rsidR="007E5ED0">
        <w:rPr>
          <w:rFonts w:ascii="Calibri" w:hAnsi="Calibri" w:cstheme="minorHAnsi"/>
          <w:bCs/>
          <w:sz w:val="22"/>
        </w:rPr>
        <w:t xml:space="preserve">Alex på Overseas Express </w:t>
      </w:r>
      <w:r>
        <w:rPr>
          <w:rFonts w:ascii="Calibri" w:hAnsi="Calibri" w:cstheme="minorHAnsi"/>
          <w:bCs/>
          <w:sz w:val="22"/>
        </w:rPr>
        <w:t>etter målgang</w:t>
      </w:r>
      <w:r w:rsidR="00E90FC0">
        <w:rPr>
          <w:rFonts w:ascii="Calibri" w:hAnsi="Calibri" w:cstheme="minorHAnsi"/>
          <w:bCs/>
          <w:sz w:val="22"/>
        </w:rPr>
        <w:t>.</w:t>
      </w:r>
    </w:p>
    <w:p w14:paraId="5EA50891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7C467C10" w14:textId="77777777" w:rsidR="00845848" w:rsidRDefault="006232B5">
      <w:r>
        <w:rPr>
          <w:rFonts w:ascii="Calibri" w:hAnsi="Calibri" w:cstheme="minorHAnsi"/>
          <w:bCs/>
          <w:sz w:val="22"/>
        </w:rPr>
        <w:t xml:space="preserve">Båtens navn____________________ </w:t>
      </w:r>
      <w:proofErr w:type="spellStart"/>
      <w:r>
        <w:rPr>
          <w:rFonts w:ascii="Calibri" w:hAnsi="Calibri" w:cstheme="minorHAnsi"/>
          <w:bCs/>
          <w:sz w:val="22"/>
        </w:rPr>
        <w:t>Båttype_______________Skipper</w:t>
      </w:r>
      <w:proofErr w:type="spellEnd"/>
      <w:r>
        <w:rPr>
          <w:rFonts w:ascii="Calibri" w:hAnsi="Calibri" w:cstheme="minorHAnsi"/>
          <w:bCs/>
          <w:sz w:val="22"/>
        </w:rPr>
        <w:t xml:space="preserve"> _______________________</w:t>
      </w:r>
    </w:p>
    <w:p w14:paraId="37126667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57EF492B" w14:textId="77777777" w:rsidR="00845848" w:rsidRDefault="006232B5">
      <w:r>
        <w:rPr>
          <w:rFonts w:ascii="Calibri" w:hAnsi="Calibri" w:cstheme="minorHAnsi"/>
          <w:bCs/>
          <w:sz w:val="22"/>
        </w:rPr>
        <w:t xml:space="preserve">NOR </w:t>
      </w:r>
      <w:proofErr w:type="spellStart"/>
      <w:r>
        <w:rPr>
          <w:rFonts w:ascii="Calibri" w:hAnsi="Calibri" w:cstheme="minorHAnsi"/>
          <w:bCs/>
          <w:sz w:val="22"/>
        </w:rPr>
        <w:t>rating</w:t>
      </w:r>
      <w:proofErr w:type="spellEnd"/>
      <w:r>
        <w:rPr>
          <w:rFonts w:ascii="Calibri" w:hAnsi="Calibri" w:cstheme="minorHAnsi"/>
          <w:bCs/>
          <w:sz w:val="22"/>
        </w:rPr>
        <w:t xml:space="preserve"> uten spinnaker/</w:t>
      </w:r>
      <w:proofErr w:type="spellStart"/>
      <w:r>
        <w:rPr>
          <w:rFonts w:ascii="Calibri" w:hAnsi="Calibri" w:cstheme="minorHAnsi"/>
          <w:bCs/>
          <w:sz w:val="22"/>
        </w:rPr>
        <w:t>genaker</w:t>
      </w:r>
      <w:proofErr w:type="spellEnd"/>
      <w:r>
        <w:rPr>
          <w:rFonts w:ascii="Calibri" w:hAnsi="Calibri" w:cstheme="minorHAnsi"/>
          <w:bCs/>
          <w:sz w:val="22"/>
        </w:rPr>
        <w:t>___________________________________________</w:t>
      </w:r>
    </w:p>
    <w:p w14:paraId="11D6E8F7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7CB4063F" w14:textId="77777777" w:rsidR="00845848" w:rsidRDefault="006232B5">
      <w:r>
        <w:rPr>
          <w:rFonts w:ascii="Calibri" w:hAnsi="Calibri" w:cstheme="minorHAnsi"/>
          <w:bCs/>
          <w:sz w:val="22"/>
        </w:rPr>
        <w:t xml:space="preserve">Seilte du med </w:t>
      </w:r>
      <w:proofErr w:type="spellStart"/>
      <w:r>
        <w:rPr>
          <w:rFonts w:ascii="Calibri" w:hAnsi="Calibri" w:cstheme="minorHAnsi"/>
          <w:bCs/>
          <w:sz w:val="22"/>
        </w:rPr>
        <w:t>genoa</w:t>
      </w:r>
      <w:proofErr w:type="spellEnd"/>
      <w:r>
        <w:rPr>
          <w:rFonts w:ascii="Calibri" w:hAnsi="Calibri" w:cstheme="minorHAnsi"/>
          <w:bCs/>
          <w:sz w:val="22"/>
        </w:rPr>
        <w:t xml:space="preserve"> eller </w:t>
      </w:r>
      <w:proofErr w:type="spellStart"/>
      <w:r>
        <w:rPr>
          <w:rFonts w:ascii="Calibri" w:hAnsi="Calibri" w:cstheme="minorHAnsi"/>
          <w:bCs/>
          <w:sz w:val="22"/>
        </w:rPr>
        <w:t>kryssfokk</w:t>
      </w:r>
      <w:proofErr w:type="spellEnd"/>
      <w:r>
        <w:rPr>
          <w:rFonts w:ascii="Calibri" w:hAnsi="Calibri" w:cstheme="minorHAnsi"/>
          <w:bCs/>
          <w:sz w:val="22"/>
        </w:rPr>
        <w:t>_________________Har båten fast propell_________________</w:t>
      </w:r>
    </w:p>
    <w:p w14:paraId="216099C5" w14:textId="77777777" w:rsidR="00845848" w:rsidRDefault="00845848">
      <w:pPr>
        <w:rPr>
          <w:rFonts w:ascii="Calibri" w:hAnsi="Calibri" w:cstheme="minorHAnsi"/>
          <w:bCs/>
          <w:sz w:val="22"/>
        </w:rPr>
      </w:pPr>
    </w:p>
    <w:p w14:paraId="11F7F036" w14:textId="77777777" w:rsidR="00845848" w:rsidRDefault="006232B5">
      <w:r>
        <w:rPr>
          <w:rFonts w:ascii="Calibri" w:hAnsi="Calibri" w:cstheme="minorHAnsi"/>
          <w:bCs/>
          <w:sz w:val="22"/>
        </w:rPr>
        <w:t>Hadde du jolle på slep _______________</w:t>
      </w:r>
    </w:p>
    <w:p w14:paraId="6FC712B1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432510A7" w14:textId="77777777" w:rsidR="00845848" w:rsidRDefault="006232B5">
      <w:r>
        <w:rPr>
          <w:rFonts w:asciiTheme="minorHAnsi" w:hAnsiTheme="minorHAnsi" w:cstheme="minorHAnsi"/>
          <w:bCs/>
          <w:sz w:val="22"/>
        </w:rPr>
        <w:t>Passeringstider (time/minutt/sekunder)</w:t>
      </w:r>
    </w:p>
    <w:p w14:paraId="7FFCB659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1CEC72D0" w14:textId="77777777" w:rsidR="00845848" w:rsidRDefault="006232B5">
      <w:proofErr w:type="spellStart"/>
      <w:proofErr w:type="gramStart"/>
      <w:r>
        <w:rPr>
          <w:rFonts w:ascii="Calibri" w:hAnsi="Calibri" w:cstheme="minorHAnsi"/>
          <w:bCs/>
          <w:sz w:val="22"/>
        </w:rPr>
        <w:t>Langgtunnen</w:t>
      </w:r>
      <w:proofErr w:type="spellEnd"/>
      <w:r>
        <w:rPr>
          <w:rFonts w:ascii="Calibri" w:hAnsi="Calibri" w:cstheme="minorHAnsi"/>
          <w:bCs/>
          <w:sz w:val="22"/>
        </w:rPr>
        <w:t>:  _</w:t>
      </w:r>
      <w:proofErr w:type="gramEnd"/>
      <w:r>
        <w:rPr>
          <w:rFonts w:ascii="Calibri" w:hAnsi="Calibri" w:cstheme="minorHAnsi"/>
          <w:bCs/>
          <w:sz w:val="22"/>
        </w:rPr>
        <w:t xml:space="preserve">___/____/____ </w:t>
      </w:r>
      <w:proofErr w:type="spellStart"/>
      <w:r>
        <w:rPr>
          <w:rFonts w:ascii="Calibri" w:hAnsi="Calibri" w:cstheme="minorHAnsi"/>
          <w:bCs/>
          <w:sz w:val="22"/>
        </w:rPr>
        <w:t>Seilnr</w:t>
      </w:r>
      <w:proofErr w:type="spellEnd"/>
      <w:r>
        <w:rPr>
          <w:rFonts w:ascii="Calibri" w:hAnsi="Calibri" w:cstheme="minorHAnsi"/>
          <w:bCs/>
          <w:sz w:val="22"/>
        </w:rPr>
        <w:t xml:space="preserve"> båt foran________________</w:t>
      </w:r>
      <w:proofErr w:type="spellStart"/>
      <w:r>
        <w:rPr>
          <w:rFonts w:ascii="Calibri" w:hAnsi="Calibri" w:cstheme="minorHAnsi"/>
          <w:bCs/>
          <w:sz w:val="22"/>
        </w:rPr>
        <w:t>Seilnr</w:t>
      </w:r>
      <w:proofErr w:type="spellEnd"/>
      <w:r>
        <w:rPr>
          <w:rFonts w:ascii="Calibri" w:hAnsi="Calibri" w:cstheme="minorHAnsi"/>
          <w:bCs/>
          <w:sz w:val="22"/>
        </w:rPr>
        <w:t xml:space="preserve"> båt bak_________________</w:t>
      </w:r>
    </w:p>
    <w:p w14:paraId="35FD606B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5468ADF4" w14:textId="77777777" w:rsidR="00845848" w:rsidRDefault="006232B5">
      <w:proofErr w:type="spellStart"/>
      <w:proofErr w:type="gramStart"/>
      <w:r>
        <w:rPr>
          <w:rFonts w:ascii="Calibri" w:hAnsi="Calibri" w:cstheme="minorHAnsi"/>
          <w:bCs/>
          <w:sz w:val="22"/>
        </w:rPr>
        <w:t>Mølen</w:t>
      </w:r>
      <w:proofErr w:type="spellEnd"/>
      <w:r>
        <w:rPr>
          <w:rFonts w:ascii="Calibri" w:hAnsi="Calibri" w:cstheme="minorHAnsi"/>
          <w:bCs/>
          <w:sz w:val="22"/>
        </w:rPr>
        <w:t xml:space="preserve">:   </w:t>
      </w:r>
      <w:proofErr w:type="gramEnd"/>
      <w:r>
        <w:rPr>
          <w:rFonts w:ascii="Calibri" w:hAnsi="Calibri" w:cstheme="minorHAnsi"/>
          <w:bCs/>
          <w:sz w:val="22"/>
        </w:rPr>
        <w:t xml:space="preserve">           ____/____/____ </w:t>
      </w:r>
      <w:proofErr w:type="spellStart"/>
      <w:r>
        <w:rPr>
          <w:rFonts w:ascii="Calibri" w:hAnsi="Calibri" w:cstheme="minorHAnsi"/>
          <w:bCs/>
          <w:sz w:val="22"/>
        </w:rPr>
        <w:t>Seilnr</w:t>
      </w:r>
      <w:proofErr w:type="spellEnd"/>
      <w:r>
        <w:rPr>
          <w:rFonts w:ascii="Calibri" w:hAnsi="Calibri" w:cstheme="minorHAnsi"/>
          <w:bCs/>
          <w:sz w:val="22"/>
        </w:rPr>
        <w:t xml:space="preserve"> båt foran________________</w:t>
      </w:r>
      <w:proofErr w:type="spellStart"/>
      <w:r>
        <w:rPr>
          <w:rFonts w:ascii="Calibri" w:hAnsi="Calibri" w:cstheme="minorHAnsi"/>
          <w:bCs/>
          <w:sz w:val="22"/>
        </w:rPr>
        <w:t>Seilnr</w:t>
      </w:r>
      <w:proofErr w:type="spellEnd"/>
      <w:r>
        <w:rPr>
          <w:rFonts w:ascii="Calibri" w:hAnsi="Calibri" w:cstheme="minorHAnsi"/>
          <w:bCs/>
          <w:sz w:val="22"/>
        </w:rPr>
        <w:t xml:space="preserve"> båt bak_________________ </w:t>
      </w:r>
    </w:p>
    <w:p w14:paraId="4EE6559D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756F380E" w14:textId="77777777" w:rsidR="00845848" w:rsidRDefault="006232B5">
      <w:proofErr w:type="spellStart"/>
      <w:proofErr w:type="gramStart"/>
      <w:r>
        <w:rPr>
          <w:rFonts w:ascii="Calibri" w:hAnsi="Calibri" w:cstheme="minorHAnsi"/>
          <w:bCs/>
          <w:sz w:val="22"/>
        </w:rPr>
        <w:t>Hortenkrakken</w:t>
      </w:r>
      <w:proofErr w:type="spellEnd"/>
      <w:r>
        <w:rPr>
          <w:rFonts w:ascii="Calibri" w:hAnsi="Calibri" w:cstheme="minorHAnsi"/>
          <w:bCs/>
          <w:sz w:val="22"/>
        </w:rPr>
        <w:t>:</w:t>
      </w:r>
      <w:bookmarkStart w:id="0" w:name="__DdeLink__104_1946882533"/>
      <w:r>
        <w:rPr>
          <w:rFonts w:ascii="Calibri" w:hAnsi="Calibri" w:cstheme="minorHAnsi"/>
          <w:bCs/>
          <w:sz w:val="22"/>
        </w:rPr>
        <w:t>_</w:t>
      </w:r>
      <w:proofErr w:type="gramEnd"/>
      <w:r>
        <w:rPr>
          <w:rFonts w:ascii="Calibri" w:hAnsi="Calibri" w:cstheme="minorHAnsi"/>
          <w:bCs/>
          <w:sz w:val="22"/>
        </w:rPr>
        <w:t xml:space="preserve">___/____/____ </w:t>
      </w:r>
      <w:proofErr w:type="spellStart"/>
      <w:r>
        <w:rPr>
          <w:rFonts w:ascii="Calibri" w:hAnsi="Calibri" w:cstheme="minorHAnsi"/>
          <w:bCs/>
          <w:sz w:val="22"/>
        </w:rPr>
        <w:t>Seilnr</w:t>
      </w:r>
      <w:proofErr w:type="spellEnd"/>
      <w:r>
        <w:rPr>
          <w:rFonts w:ascii="Calibri" w:hAnsi="Calibri" w:cstheme="minorHAnsi"/>
          <w:bCs/>
          <w:sz w:val="22"/>
        </w:rPr>
        <w:t xml:space="preserve"> båt foran________________</w:t>
      </w:r>
      <w:proofErr w:type="spellStart"/>
      <w:r>
        <w:rPr>
          <w:rFonts w:ascii="Calibri" w:hAnsi="Calibri" w:cstheme="minorHAnsi"/>
          <w:bCs/>
          <w:sz w:val="22"/>
        </w:rPr>
        <w:t>Seilnr</w:t>
      </w:r>
      <w:proofErr w:type="spellEnd"/>
      <w:r>
        <w:rPr>
          <w:rFonts w:ascii="Calibri" w:hAnsi="Calibri" w:cstheme="minorHAnsi"/>
          <w:bCs/>
          <w:sz w:val="22"/>
        </w:rPr>
        <w:t xml:space="preserve"> båt bak________________</w:t>
      </w:r>
      <w:bookmarkEnd w:id="0"/>
      <w:r>
        <w:rPr>
          <w:rFonts w:ascii="Calibri" w:hAnsi="Calibri" w:cstheme="minorHAnsi"/>
          <w:bCs/>
          <w:sz w:val="22"/>
        </w:rPr>
        <w:t xml:space="preserve"> </w:t>
      </w:r>
    </w:p>
    <w:p w14:paraId="46C670FD" w14:textId="77777777" w:rsidR="00845848" w:rsidRDefault="00845848">
      <w:pPr>
        <w:rPr>
          <w:rFonts w:asciiTheme="minorHAnsi" w:hAnsiTheme="minorHAnsi" w:cstheme="minorHAnsi"/>
          <w:bCs/>
          <w:sz w:val="22"/>
        </w:rPr>
      </w:pPr>
    </w:p>
    <w:p w14:paraId="45E97626" w14:textId="77777777" w:rsidR="00845848" w:rsidRDefault="006232B5">
      <w:r>
        <w:rPr>
          <w:rFonts w:ascii="Calibri" w:hAnsi="Calibri" w:cstheme="minorHAnsi"/>
          <w:bCs/>
          <w:sz w:val="22"/>
        </w:rPr>
        <w:t xml:space="preserve">Målpassering: ____/____/____ </w:t>
      </w:r>
      <w:proofErr w:type="spellStart"/>
      <w:r>
        <w:rPr>
          <w:rFonts w:ascii="Calibri" w:hAnsi="Calibri" w:cstheme="minorHAnsi"/>
          <w:bCs/>
          <w:sz w:val="22"/>
        </w:rPr>
        <w:t>Seilnr</w:t>
      </w:r>
      <w:proofErr w:type="spellEnd"/>
      <w:r>
        <w:rPr>
          <w:rFonts w:ascii="Calibri" w:hAnsi="Calibri" w:cstheme="minorHAnsi"/>
          <w:bCs/>
          <w:sz w:val="22"/>
        </w:rPr>
        <w:t xml:space="preserve"> båt foran________________</w:t>
      </w:r>
      <w:proofErr w:type="spellStart"/>
      <w:r>
        <w:rPr>
          <w:rFonts w:ascii="Calibri" w:hAnsi="Calibri" w:cstheme="minorHAnsi"/>
          <w:bCs/>
          <w:sz w:val="22"/>
        </w:rPr>
        <w:t>Seilnr</w:t>
      </w:r>
      <w:proofErr w:type="spellEnd"/>
      <w:r>
        <w:rPr>
          <w:rFonts w:ascii="Calibri" w:hAnsi="Calibri" w:cstheme="minorHAnsi"/>
          <w:bCs/>
          <w:sz w:val="22"/>
        </w:rPr>
        <w:t xml:space="preserve"> båt bak_________________ </w:t>
      </w:r>
    </w:p>
    <w:p w14:paraId="28665A49" w14:textId="77777777" w:rsidR="00845848" w:rsidRDefault="00845848"/>
    <w:p w14:paraId="79A26B1F" w14:textId="77777777" w:rsidR="00845848" w:rsidRDefault="006232B5">
      <w:r>
        <w:t xml:space="preserve">Skipperens </w:t>
      </w:r>
      <w:proofErr w:type="gramStart"/>
      <w:r>
        <w:t>signatur:_</w:t>
      </w:r>
      <w:proofErr w:type="gramEnd"/>
      <w:r>
        <w:t>________________________________________________</w:t>
      </w:r>
    </w:p>
    <w:sectPr w:rsidR="00845848">
      <w:headerReference w:type="default" r:id="rId7"/>
      <w:pgSz w:w="11906" w:h="16838"/>
      <w:pgMar w:top="1417" w:right="1417" w:bottom="426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43395" w14:textId="77777777" w:rsidR="00637A5D" w:rsidRDefault="00637A5D">
      <w:r>
        <w:separator/>
      </w:r>
    </w:p>
  </w:endnote>
  <w:endnote w:type="continuationSeparator" w:id="0">
    <w:p w14:paraId="37A598C8" w14:textId="77777777" w:rsidR="00637A5D" w:rsidRDefault="0063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6BB1E" w14:textId="77777777" w:rsidR="00637A5D" w:rsidRDefault="00637A5D">
      <w:r>
        <w:separator/>
      </w:r>
    </w:p>
  </w:footnote>
  <w:footnote w:type="continuationSeparator" w:id="0">
    <w:p w14:paraId="7FBFA6AE" w14:textId="77777777" w:rsidR="00637A5D" w:rsidRDefault="0063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6413" w14:textId="695B990B" w:rsidR="00845848" w:rsidRDefault="00F475BD">
    <w:pPr>
      <w:pStyle w:val="Topptekst"/>
      <w:ind w:left="-993"/>
    </w:pPr>
    <w:r>
      <w:rPr>
        <w:noProof/>
      </w:rPr>
      <w:drawing>
        <wp:inline distT="0" distB="0" distL="0" distR="0" wp14:anchorId="7A0B1BF3" wp14:editId="1A70AE0F">
          <wp:extent cx="3422650" cy="1308772"/>
          <wp:effectExtent l="0" t="0" r="6350" b="5715"/>
          <wp:docPr id="6" name="Bilde 6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6972" cy="131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48"/>
    <w:rsid w:val="0002026F"/>
    <w:rsid w:val="000434FB"/>
    <w:rsid w:val="000A4927"/>
    <w:rsid w:val="001A13F0"/>
    <w:rsid w:val="001B0B37"/>
    <w:rsid w:val="001D0C92"/>
    <w:rsid w:val="0022096D"/>
    <w:rsid w:val="00225307"/>
    <w:rsid w:val="002E635D"/>
    <w:rsid w:val="005058B1"/>
    <w:rsid w:val="00541088"/>
    <w:rsid w:val="005B0BE5"/>
    <w:rsid w:val="005C66DF"/>
    <w:rsid w:val="00620836"/>
    <w:rsid w:val="006232B5"/>
    <w:rsid w:val="00637A5D"/>
    <w:rsid w:val="007C1279"/>
    <w:rsid w:val="007C16F3"/>
    <w:rsid w:val="007E5ED0"/>
    <w:rsid w:val="007F507D"/>
    <w:rsid w:val="00845848"/>
    <w:rsid w:val="008D7797"/>
    <w:rsid w:val="00B00A42"/>
    <w:rsid w:val="00C8667E"/>
    <w:rsid w:val="00CE7764"/>
    <w:rsid w:val="00D32DE1"/>
    <w:rsid w:val="00E0748A"/>
    <w:rsid w:val="00E90FC0"/>
    <w:rsid w:val="00EA1ACD"/>
    <w:rsid w:val="00F242B2"/>
    <w:rsid w:val="00F475BD"/>
    <w:rsid w:val="00F80105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03AA3"/>
  <w15:docId w15:val="{CD597667-359A-C245-98D7-6B3E6C82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D5"/>
    <w:rPr>
      <w:color w:val="00000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qFormat/>
    <w:rsid w:val="00A845C9"/>
    <w:rPr>
      <w:b/>
      <w:bCs/>
    </w:rPr>
  </w:style>
  <w:style w:type="character" w:customStyle="1" w:styleId="Internett-lenke">
    <w:name w:val="Internett-lenke"/>
    <w:basedOn w:val="Standardskriftforavsnitt"/>
    <w:uiPriority w:val="99"/>
    <w:unhideWhenUsed/>
    <w:rsid w:val="00705DCA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qFormat/>
    <w:rsid w:val="00236E6B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qFormat/>
    <w:rsid w:val="00236E6B"/>
    <w:rPr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rsid w:val="00236E6B"/>
    <w:rPr>
      <w:rFonts w:ascii="Tahoma" w:hAnsi="Tahoma" w:cs="Tahoma"/>
      <w:sz w:val="16"/>
      <w:szCs w:val="16"/>
    </w:rPr>
  </w:style>
  <w:style w:type="character" w:customStyle="1" w:styleId="RentekstTegn">
    <w:name w:val="Ren tekst Tegn"/>
    <w:basedOn w:val="Standardskriftforavsnitt"/>
    <w:link w:val="Rentekst"/>
    <w:uiPriority w:val="99"/>
    <w:qFormat/>
    <w:rsid w:val="0088213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Listeavsnitt">
    <w:name w:val="List Paragraph"/>
    <w:basedOn w:val="Normal"/>
    <w:uiPriority w:val="34"/>
    <w:qFormat/>
    <w:rsid w:val="00590645"/>
    <w:pPr>
      <w:ind w:left="708"/>
    </w:pPr>
  </w:style>
  <w:style w:type="paragraph" w:styleId="Topptekst">
    <w:name w:val="header"/>
    <w:basedOn w:val="Normal"/>
    <w:link w:val="TopptekstTegn"/>
    <w:uiPriority w:val="99"/>
    <w:unhideWhenUsed/>
    <w:rsid w:val="00236E6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unhideWhenUsed/>
    <w:rsid w:val="00236E6B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236E6B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qFormat/>
    <w:rsid w:val="0088213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Rammeinnhold">
    <w:name w:val="Rammeinnhold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Turseilermøte mandag 7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Turseilermøte mandag 7</dc:title>
  <dc:creator>Rudolf Doornbos</dc:creator>
  <cp:lastModifiedBy>Vibeke Linderoth Grenness</cp:lastModifiedBy>
  <cp:revision>3</cp:revision>
  <cp:lastPrinted>2015-05-19T15:19:00Z</cp:lastPrinted>
  <dcterms:created xsi:type="dcterms:W3CDTF">2021-02-15T14:38:00Z</dcterms:created>
  <dcterms:modified xsi:type="dcterms:W3CDTF">2021-02-15T14:44:00Z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